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0E93A" w14:textId="77777777" w:rsidR="00005284" w:rsidRPr="00896123" w:rsidRDefault="00850189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eastAsia="Times New Roman" w:hAnsi="Calibri" w:cs="Calibri"/>
          <w:color w:val="808080"/>
          <w:sz w:val="22"/>
          <w:szCs w:val="22"/>
        </w:rPr>
      </w:pPr>
      <w:r w:rsidRPr="00896123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1D3A2591" wp14:editId="5ABFDE8D">
            <wp:simplePos x="0" y="0"/>
            <wp:positionH relativeFrom="column">
              <wp:posOffset>-17145</wp:posOffset>
            </wp:positionH>
            <wp:positionV relativeFrom="paragraph">
              <wp:posOffset>-628650</wp:posOffset>
            </wp:positionV>
            <wp:extent cx="685800" cy="648335"/>
            <wp:effectExtent l="0" t="0" r="0" b="0"/>
            <wp:wrapNone/>
            <wp:docPr id="2" name="Picture 2" descr="Verified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rified_Logo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0134A" w14:textId="77777777" w:rsidR="0017140D" w:rsidRPr="00896123" w:rsidRDefault="00C93F33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Review the </w:t>
      </w:r>
      <w:r w:rsidR="004701D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disclosure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agreement provided below and return a signed copy to our offices either by fax (202- 232-2592) or by mail (Attn: </w:t>
      </w:r>
      <w:r w:rsidR="002C17F7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EWG VERIFIED,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1436 U Street, NW Suite 100; Washington, DC, 20009). Please include your full address, phone number and email address on the form. After receiving the agreement, EWG will provide you with access to submit product information.</w:t>
      </w:r>
    </w:p>
    <w:p w14:paraId="4680C0B8" w14:textId="77777777" w:rsidR="00E8466A" w:rsidRPr="00896123" w:rsidRDefault="00E8466A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46E2D95" w14:textId="77777777" w:rsidR="0017140D" w:rsidRPr="00896123" w:rsidRDefault="00965822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EWG </w:t>
      </w:r>
      <w:r w:rsidR="005323BE" w:rsidRPr="00896123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 xml:space="preserve">VERIFIED™ </w:t>
      </w:r>
      <w:r w:rsidR="0017140D" w:rsidRPr="00896123"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  <w:t>DISCLOSURE AGREEMENT</w:t>
      </w:r>
    </w:p>
    <w:p w14:paraId="21D785B2" w14:textId="77777777" w:rsidR="0017140D" w:rsidRPr="00896123" w:rsidRDefault="0017140D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2"/>
          <w:szCs w:val="22"/>
        </w:rPr>
      </w:pPr>
    </w:p>
    <w:p w14:paraId="6430CBF6" w14:textId="77777777" w:rsidR="0017140D" w:rsidRPr="00896123" w:rsidRDefault="0017140D" w:rsidP="00BE6C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Environmental Working Group, its parent, subsidiaries and affiliated entities with principal place of business at 1436 U Street, NW, Suite 100, Washington, DC 20009 (hereinafter “E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WG”) and _____________________</w:t>
      </w:r>
      <w:r w:rsidR="0069087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, its parent, subsidiaries and affiliated entities with principal place of business at the following address: ______________________________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69087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and website</w:t>
      </w:r>
      <w:r w:rsidR="00A643E8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:</w:t>
      </w:r>
      <w:r w:rsidR="0069087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__________________________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(hereinafter the “Company”) hereby agree to the following agreement on __________</w:t>
      </w:r>
      <w:r w:rsidR="00A643E8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20__</w:t>
      </w:r>
      <w:r w:rsidR="00A643E8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:</w:t>
      </w:r>
    </w:p>
    <w:p w14:paraId="3F0D9574" w14:textId="39AB467D" w:rsidR="009C0A88" w:rsidRPr="00896123" w:rsidRDefault="0017140D" w:rsidP="00411023">
      <w:pPr>
        <w:widowControl w:val="0"/>
        <w:numPr>
          <w:ilvl w:val="0"/>
          <w:numId w:val="2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Pursuant to this agreement, Company expressly consents to EWG’s publication of </w:t>
      </w:r>
      <w:r w:rsidR="00F87977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the </w:t>
      </w:r>
      <w:r w:rsidR="00C93F3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information</w:t>
      </w:r>
      <w:r w:rsidR="0000575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98332B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it</w:t>
      </w:r>
      <w:r w:rsidR="0000575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submits to EWG related to its </w:t>
      </w:r>
      <w:r w:rsidR="00875B7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baby diapers product</w:t>
      </w:r>
      <w:r w:rsidR="00D24E5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listed in Appendix A (“</w:t>
      </w:r>
      <w:r w:rsidR="00203A2D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Ingredient, Material</w:t>
      </w:r>
      <w:r w:rsidR="00875B7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,</w:t>
      </w:r>
      <w:r w:rsidR="00D24E5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and Labeling Information” or “Information”)</w:t>
      </w:r>
      <w:r w:rsidR="009C0A88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</w:t>
      </w:r>
    </w:p>
    <w:p w14:paraId="072B4B00" w14:textId="22A7F375" w:rsidR="003C5A0B" w:rsidRPr="00896123" w:rsidRDefault="00411023" w:rsidP="00411023">
      <w:pPr>
        <w:widowControl w:val="0"/>
        <w:numPr>
          <w:ilvl w:val="0"/>
          <w:numId w:val="2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Company warrants that it has the authority to submit </w:t>
      </w:r>
      <w:r w:rsidR="00D24E5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Information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to EWG and the authority to consent to EWG’s publication of said </w:t>
      </w:r>
      <w:r w:rsidR="00D24E5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nformation. Company warrants that </w:t>
      </w:r>
      <w:r w:rsidR="00D24E5A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nformation submitted is both accurate and complete.</w:t>
      </w:r>
    </w:p>
    <w:p w14:paraId="22E8F9E5" w14:textId="3B151520" w:rsidR="00623763" w:rsidRPr="00896123" w:rsidRDefault="009C0A88" w:rsidP="00333ECE">
      <w:pPr>
        <w:widowControl w:val="0"/>
        <w:numPr>
          <w:ilvl w:val="0"/>
          <w:numId w:val="2"/>
        </w:numPr>
        <w:tabs>
          <w:tab w:val="left" w:pos="5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Company expressly consents to EWG’s </w:t>
      </w:r>
      <w:r w:rsidR="00C70CE6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review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2E24C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in connection with Company’s EWG </w:t>
      </w:r>
      <w:r w:rsidR="00333ECE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V</w:t>
      </w:r>
      <w:r w:rsidR="002E24C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erified products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of any </w:t>
      </w:r>
      <w:r w:rsidR="0000575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additional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material</w:t>
      </w:r>
      <w:r w:rsidR="00F9500D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2E24C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it submits</w:t>
      </w:r>
      <w:r w:rsidR="0000575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, including but not limited to product tests or safety studies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. </w:t>
      </w:r>
      <w:r w:rsidR="00875B7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</w:p>
    <w:p w14:paraId="29FFF3D7" w14:textId="314E3CC5" w:rsidR="0017140D" w:rsidRPr="00896123" w:rsidRDefault="0017140D" w:rsidP="00411023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Company agrees to waive any and all legal claims against EWG </w:t>
      </w:r>
      <w:r w:rsidR="001E1B0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arising from</w:t>
      </w:r>
      <w:r w:rsidR="00A2172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="00C77986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EWG’s disclosure or </w:t>
      </w:r>
      <w:r w:rsidR="00CC506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publication </w:t>
      </w:r>
      <w:r w:rsidR="002E24C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of </w:t>
      </w:r>
      <w:r w:rsidR="00875B7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Information</w:t>
      </w:r>
      <w:r w:rsidR="002E24C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in accordance with this Disclosure Agreement</w:t>
      </w:r>
      <w:r w:rsidR="008F04D4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, including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copyright infringement, trademark infringement, disclosure of trade secrets, </w:t>
      </w:r>
      <w:r w:rsidR="00AE6C5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product disparagement, tor</w:t>
      </w:r>
      <w:r w:rsidR="00C41A9E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tious interference of contracts,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breach of warranty, or any other liability.</w:t>
      </w:r>
    </w:p>
    <w:p w14:paraId="5B3A4C0E" w14:textId="77777777" w:rsidR="0017140D" w:rsidRPr="00896123" w:rsidRDefault="0017140D" w:rsidP="00411023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Company warrants that it will not submit any confident</w:t>
      </w:r>
      <w:r w:rsidR="009D613B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ial information to EWG</w:t>
      </w:r>
      <w:r w:rsidR="00252167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, unless such submission is authorized pursuant to a written agreement with EWG.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</w:p>
    <w:p w14:paraId="6684A3D4" w14:textId="77777777" w:rsidR="0017140D" w:rsidRPr="00896123" w:rsidRDefault="0017140D" w:rsidP="00411023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EWG will not return documents submitted by the Company.</w:t>
      </w:r>
    </w:p>
    <w:p w14:paraId="098DE7B1" w14:textId="77777777" w:rsidR="003C5A0B" w:rsidRPr="00896123" w:rsidRDefault="003C5A0B" w:rsidP="00411023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EWG has no obligation to delete products</w:t>
      </w:r>
      <w:r w:rsidR="00C77986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published or disclosed in accordance with this Disclosure Agreement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upon the Company’s request.</w:t>
      </w:r>
    </w:p>
    <w:p w14:paraId="23FE2574" w14:textId="77777777" w:rsidR="0017140D" w:rsidRPr="00896123" w:rsidRDefault="0017140D" w:rsidP="00411023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This Agreement shall be binding on both parties and their respective successors and assigns.</w:t>
      </w:r>
    </w:p>
    <w:p w14:paraId="67EF96CC" w14:textId="77777777" w:rsidR="0017140D" w:rsidRPr="00896123" w:rsidRDefault="0017140D" w:rsidP="00C41A9E">
      <w:pPr>
        <w:widowControl w:val="0"/>
        <w:numPr>
          <w:ilvl w:val="0"/>
          <w:numId w:val="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 w:hanging="45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The laws of </w:t>
      </w:r>
      <w:r w:rsidR="00F93E8F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the District of Columbia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shall govern this agreement between the parties.</w:t>
      </w:r>
    </w:p>
    <w:p w14:paraId="6D791122" w14:textId="77777777" w:rsidR="00C41A9E" w:rsidRPr="00896123" w:rsidRDefault="00C41A9E" w:rsidP="00C41A9E">
      <w:pPr>
        <w:widowControl w:val="0"/>
        <w:tabs>
          <w:tab w:val="left" w:pos="560"/>
          <w:tab w:val="left" w:pos="108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58933D50" w14:textId="77777777" w:rsidR="00C41A9E" w:rsidRPr="00896123" w:rsidRDefault="0017140D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Agreed on ____________ of ____________, 20__. </w:t>
      </w:r>
    </w:p>
    <w:p w14:paraId="23A3F890" w14:textId="77777777" w:rsidR="00C41A9E" w:rsidRPr="00896123" w:rsidRDefault="00C41A9E" w:rsidP="001714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2"/>
          <w:szCs w:val="22"/>
        </w:rPr>
      </w:pPr>
    </w:p>
    <w:p w14:paraId="64835F43" w14:textId="77777777" w:rsidR="0017140D" w:rsidRPr="00896123" w:rsidRDefault="0017140D" w:rsidP="00BE6CF9">
      <w:pPr>
        <w:spacing w:after="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BY: __________________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BY: 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______________________________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</w:t>
      </w:r>
    </w:p>
    <w:p w14:paraId="1EEA7AF6" w14:textId="56F785CE" w:rsidR="00752514" w:rsidRPr="00896123" w:rsidRDefault="0017140D" w:rsidP="00752514">
      <w:pPr>
        <w:spacing w:after="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Scott Mallan, Vice President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for Finance &amp; COO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Print Name: 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________________________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</w:t>
      </w:r>
    </w:p>
    <w:p w14:paraId="247BFF3E" w14:textId="70D522A0" w:rsidR="00411023" w:rsidRPr="00896123" w:rsidRDefault="00BE6CF9" w:rsidP="00752514">
      <w:pPr>
        <w:spacing w:after="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ENVIRONMENTAL WORKING GROUP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 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Title:  _____________________________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</w:t>
      </w:r>
    </w:p>
    <w:p w14:paraId="43FBB920" w14:textId="77777777" w:rsidR="0017140D" w:rsidRPr="00896123" w:rsidRDefault="00411023" w:rsidP="0075251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  <w:t xml:space="preserve"> </w:t>
      </w:r>
      <w:r w:rsidR="0017140D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Phone Contact: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</w:t>
      </w:r>
      <w:r w:rsidR="0017140D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</w:t>
      </w:r>
    </w:p>
    <w:p w14:paraId="4FD426AB" w14:textId="3B9E3874" w:rsidR="00690879" w:rsidRPr="00896123" w:rsidRDefault="0017140D" w:rsidP="00752514">
      <w:pPr>
        <w:spacing w:after="60"/>
        <w:rPr>
          <w:rFonts w:ascii="Times New Roman" w:eastAsia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</w:t>
      </w:r>
      <w:r w:rsidR="0057518C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                            </w:t>
      </w:r>
      <w:r w:rsidR="00C41A9E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 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ab/>
      </w:r>
      <w:bookmarkStart w:id="0" w:name="_GoBack"/>
      <w:bookmarkEnd w:id="0"/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 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 xml:space="preserve">Email Contact: </w:t>
      </w:r>
      <w:r w:rsidR="00411023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</w:t>
      </w:r>
      <w:r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______________</w:t>
      </w:r>
      <w:r w:rsidR="00BE6CF9" w:rsidRPr="00896123">
        <w:rPr>
          <w:rFonts w:ascii="Times New Roman" w:eastAsia="Times New Roman" w:hAnsi="Times New Roman"/>
          <w:color w:val="000000" w:themeColor="text1"/>
          <w:sz w:val="22"/>
          <w:szCs w:val="22"/>
        </w:rPr>
        <w:t>___</w:t>
      </w:r>
    </w:p>
    <w:p w14:paraId="18DC41E5" w14:textId="217E23B1" w:rsidR="00690879" w:rsidRPr="00896123" w:rsidRDefault="00690879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7F2BF3C5" w14:textId="5433CECA" w:rsidR="00875B73" w:rsidRPr="00896123" w:rsidRDefault="00875B73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62910FE5" w14:textId="6604724F" w:rsidR="00875B73" w:rsidRDefault="00875B73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53A22866" w14:textId="0EF4B9E2" w:rsidR="00896123" w:rsidRDefault="00896123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5D8BCAFF" w14:textId="77777777" w:rsidR="00896123" w:rsidRPr="00896123" w:rsidRDefault="00896123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2B226CB5" w14:textId="77777777" w:rsidR="00875B73" w:rsidRPr="00896123" w:rsidRDefault="00875B73" w:rsidP="00752514">
      <w:pPr>
        <w:spacing w:after="60"/>
        <w:rPr>
          <w:rFonts w:ascii="Times New Roman" w:hAnsi="Times New Roman"/>
          <w:color w:val="000000" w:themeColor="text1"/>
          <w:sz w:val="22"/>
          <w:szCs w:val="22"/>
        </w:rPr>
      </w:pPr>
    </w:p>
    <w:p w14:paraId="54D8A483" w14:textId="77777777" w:rsidR="00690879" w:rsidRPr="00896123" w:rsidRDefault="00690879" w:rsidP="00690879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896123">
        <w:rPr>
          <w:rFonts w:ascii="Times New Roman" w:hAnsi="Times New Roman"/>
          <w:b/>
          <w:color w:val="000000" w:themeColor="text1"/>
          <w:sz w:val="22"/>
          <w:szCs w:val="22"/>
        </w:rPr>
        <w:lastRenderedPageBreak/>
        <w:t>APPENDIX A</w:t>
      </w:r>
    </w:p>
    <w:p w14:paraId="162C29E2" w14:textId="77777777" w:rsidR="00690879" w:rsidRPr="00896123" w:rsidRDefault="00690879" w:rsidP="00690879">
      <w:pPr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14:paraId="374F72FB" w14:textId="2728DC0F" w:rsidR="00690879" w:rsidRPr="00896123" w:rsidRDefault="00690879" w:rsidP="00690879">
      <w:pPr>
        <w:jc w:val="center"/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</w:pPr>
      <w:r w:rsidRPr="00896123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“</w:t>
      </w:r>
      <w:r w:rsidR="00203A2D" w:rsidRPr="00896123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Ingredient, Material</w:t>
      </w:r>
      <w:r w:rsidR="00875B73" w:rsidRPr="00896123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,</w:t>
      </w:r>
      <w:r w:rsidRPr="00896123"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and Labeling Information”</w:t>
      </w:r>
    </w:p>
    <w:p w14:paraId="7DFAE3A4" w14:textId="77777777" w:rsidR="00690879" w:rsidRPr="00896123" w:rsidRDefault="00690879" w:rsidP="00690879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1CFC1054" w14:textId="5FB0375A" w:rsidR="00690879" w:rsidRPr="00896123" w:rsidRDefault="00690879" w:rsidP="00690879">
      <w:pPr>
        <w:rPr>
          <w:rFonts w:ascii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hAnsi="Times New Roman"/>
          <w:color w:val="000000" w:themeColor="text1"/>
          <w:sz w:val="22"/>
          <w:szCs w:val="22"/>
        </w:rPr>
        <w:t xml:space="preserve">Company expressly consents to EWG’s publication of the following information it submits to EWG related to its </w:t>
      </w:r>
      <w:r w:rsidR="00875B73" w:rsidRPr="00896123">
        <w:rPr>
          <w:rFonts w:ascii="Times New Roman" w:hAnsi="Times New Roman"/>
          <w:color w:val="000000" w:themeColor="text1"/>
          <w:sz w:val="22"/>
          <w:szCs w:val="22"/>
        </w:rPr>
        <w:t>baby diapers product</w:t>
      </w:r>
      <w:r w:rsidRPr="00896123">
        <w:rPr>
          <w:rFonts w:ascii="Times New Roman" w:hAnsi="Times New Roman"/>
          <w:color w:val="000000" w:themeColor="text1"/>
          <w:sz w:val="22"/>
          <w:szCs w:val="22"/>
        </w:rPr>
        <w:t>:</w:t>
      </w:r>
    </w:p>
    <w:p w14:paraId="0D0B22D6" w14:textId="77777777" w:rsidR="00690879" w:rsidRPr="00896123" w:rsidRDefault="00690879" w:rsidP="00690879">
      <w:pPr>
        <w:rPr>
          <w:rFonts w:ascii="Times New Roman" w:hAnsi="Times New Roman"/>
          <w:color w:val="000000" w:themeColor="text1"/>
          <w:sz w:val="22"/>
          <w:szCs w:val="22"/>
        </w:rPr>
      </w:pPr>
    </w:p>
    <w:p w14:paraId="7F4427AE" w14:textId="77777777" w:rsidR="00690879" w:rsidRPr="00896123" w:rsidRDefault="00690879" w:rsidP="00690879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2"/>
          <w:szCs w:val="22"/>
        </w:rPr>
      </w:pPr>
      <w:r w:rsidRPr="00896123">
        <w:rPr>
          <w:rFonts w:ascii="Times New Roman" w:hAnsi="Times New Roman"/>
          <w:color w:val="000000" w:themeColor="text1"/>
          <w:sz w:val="22"/>
          <w:szCs w:val="22"/>
        </w:rPr>
        <w:t>Product Label Submission Form</w:t>
      </w:r>
    </w:p>
    <w:p w14:paraId="74B34A66" w14:textId="77777777" w:rsidR="00690879" w:rsidRPr="00896123" w:rsidRDefault="00690879" w:rsidP="00752514">
      <w:pPr>
        <w:spacing w:after="60"/>
        <w:rPr>
          <w:rFonts w:ascii="Times New Roman" w:hAnsi="Times New Roman"/>
          <w:color w:val="808080"/>
          <w:szCs w:val="24"/>
        </w:rPr>
      </w:pPr>
    </w:p>
    <w:sectPr w:rsidR="00690879" w:rsidRPr="00896123" w:rsidSect="00005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14" w:right="1008" w:bottom="648" w:left="1008" w:header="0" w:footer="54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47162" w14:textId="77777777" w:rsidR="00FC50AF" w:rsidRDefault="00FC50AF">
      <w:r>
        <w:separator/>
      </w:r>
    </w:p>
  </w:endnote>
  <w:endnote w:type="continuationSeparator" w:id="0">
    <w:p w14:paraId="5BB36D47" w14:textId="77777777" w:rsidR="00FC50AF" w:rsidRDefault="00FC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Officina Sans Book">
    <w:altName w:val="Copperplate"/>
    <w:panose1 w:val="020B0604020202020204"/>
    <w:charset w:val="00"/>
    <w:family w:val="auto"/>
    <w:pitch w:val="variable"/>
    <w:sig w:usb0="03002A87" w:usb1="00000000" w:usb2="00000000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9F04" w14:textId="77777777" w:rsidR="00F8511F" w:rsidRDefault="00F851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390EE" w14:textId="77777777" w:rsidR="00411023" w:rsidRPr="00F8511F" w:rsidRDefault="00F8511F" w:rsidP="00F8511F">
    <w:pPr>
      <w:pStyle w:val="ReturnAddress"/>
      <w:framePr w:w="0" w:hRule="auto" w:hSpace="0" w:vSpace="0" w:wrap="auto" w:vAnchor="margin" w:hAnchor="text" w:xAlign="left" w:yAlign="inline"/>
      <w:ind w:left="180"/>
      <w:rPr>
        <w:rFonts w:ascii="ITC Officina Sans Book" w:hAnsi="ITC Officina Sans Book"/>
        <w:b/>
        <w:color w:val="808080"/>
        <w:sz w:val="24"/>
      </w:rPr>
    </w:pPr>
    <w:r>
      <w:rPr>
        <w:rFonts w:ascii="ITC Officina Sans Book" w:hAnsi="ITC Officina Sans Book"/>
        <w:b/>
        <w:color w:val="808080"/>
        <w:sz w:val="24"/>
      </w:rPr>
      <w:t>EWG: Know your environment, know your health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3256" w14:textId="77777777" w:rsidR="00F8511F" w:rsidRDefault="00F851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5CEE" w14:textId="77777777" w:rsidR="00FC50AF" w:rsidRDefault="00FC50AF">
      <w:r>
        <w:separator/>
      </w:r>
    </w:p>
  </w:footnote>
  <w:footnote w:type="continuationSeparator" w:id="0">
    <w:p w14:paraId="5F5F76D6" w14:textId="77777777" w:rsidR="00FC50AF" w:rsidRDefault="00FC5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C0EFD" w14:textId="77777777" w:rsidR="00F8511F" w:rsidRDefault="00F851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E484A" w14:textId="77777777" w:rsidR="00411023" w:rsidRDefault="00411023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12CC7" w14:textId="77777777" w:rsidR="00F8511F" w:rsidRDefault="00F851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0175C"/>
    <w:multiLevelType w:val="hybridMultilevel"/>
    <w:tmpl w:val="9C06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27F09"/>
    <w:multiLevelType w:val="hybridMultilevel"/>
    <w:tmpl w:val="6C7AE5B2"/>
    <w:lvl w:ilvl="0" w:tplc="A1444B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7D5F6A26"/>
    <w:multiLevelType w:val="hybridMultilevel"/>
    <w:tmpl w:val="EED88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7D"/>
    <w:rsid w:val="00001535"/>
    <w:rsid w:val="00005284"/>
    <w:rsid w:val="00005754"/>
    <w:rsid w:val="00006D6A"/>
    <w:rsid w:val="000139BB"/>
    <w:rsid w:val="0006064F"/>
    <w:rsid w:val="000F7A29"/>
    <w:rsid w:val="001063AF"/>
    <w:rsid w:val="00162933"/>
    <w:rsid w:val="00167FF9"/>
    <w:rsid w:val="0017140D"/>
    <w:rsid w:val="001E1B04"/>
    <w:rsid w:val="001E4909"/>
    <w:rsid w:val="00203A2D"/>
    <w:rsid w:val="002179C3"/>
    <w:rsid w:val="00226515"/>
    <w:rsid w:val="002272AB"/>
    <w:rsid w:val="002319AE"/>
    <w:rsid w:val="00252167"/>
    <w:rsid w:val="002706DB"/>
    <w:rsid w:val="002942F2"/>
    <w:rsid w:val="002B6BED"/>
    <w:rsid w:val="002C17F7"/>
    <w:rsid w:val="002E24CC"/>
    <w:rsid w:val="00316F83"/>
    <w:rsid w:val="00333ECE"/>
    <w:rsid w:val="00335878"/>
    <w:rsid w:val="00390470"/>
    <w:rsid w:val="003A39A3"/>
    <w:rsid w:val="003B35A4"/>
    <w:rsid w:val="003C549E"/>
    <w:rsid w:val="003C5A0B"/>
    <w:rsid w:val="003F1B9E"/>
    <w:rsid w:val="00411023"/>
    <w:rsid w:val="004701DA"/>
    <w:rsid w:val="00470B84"/>
    <w:rsid w:val="0048168B"/>
    <w:rsid w:val="00496276"/>
    <w:rsid w:val="004D3187"/>
    <w:rsid w:val="004D61C0"/>
    <w:rsid w:val="005027F7"/>
    <w:rsid w:val="005323BE"/>
    <w:rsid w:val="00561E2E"/>
    <w:rsid w:val="0057518C"/>
    <w:rsid w:val="00616B77"/>
    <w:rsid w:val="006232D3"/>
    <w:rsid w:val="00623763"/>
    <w:rsid w:val="00690879"/>
    <w:rsid w:val="006A53C9"/>
    <w:rsid w:val="006D06A7"/>
    <w:rsid w:val="006D7DE1"/>
    <w:rsid w:val="00721DD7"/>
    <w:rsid w:val="00722C42"/>
    <w:rsid w:val="00752514"/>
    <w:rsid w:val="007B2C06"/>
    <w:rsid w:val="007D2389"/>
    <w:rsid w:val="00802F73"/>
    <w:rsid w:val="00820A9F"/>
    <w:rsid w:val="008311DB"/>
    <w:rsid w:val="00850189"/>
    <w:rsid w:val="00875B73"/>
    <w:rsid w:val="00896123"/>
    <w:rsid w:val="008E5FE1"/>
    <w:rsid w:val="008F04D4"/>
    <w:rsid w:val="008F6889"/>
    <w:rsid w:val="009024BA"/>
    <w:rsid w:val="00902E6B"/>
    <w:rsid w:val="00917259"/>
    <w:rsid w:val="009553A0"/>
    <w:rsid w:val="009600D2"/>
    <w:rsid w:val="00965822"/>
    <w:rsid w:val="00977CDD"/>
    <w:rsid w:val="0098332B"/>
    <w:rsid w:val="009C0A88"/>
    <w:rsid w:val="009C24C6"/>
    <w:rsid w:val="009D613B"/>
    <w:rsid w:val="009E564C"/>
    <w:rsid w:val="00A2172C"/>
    <w:rsid w:val="00A35686"/>
    <w:rsid w:val="00A643E8"/>
    <w:rsid w:val="00A86C06"/>
    <w:rsid w:val="00AB293D"/>
    <w:rsid w:val="00AB49E9"/>
    <w:rsid w:val="00AE6C53"/>
    <w:rsid w:val="00AE7C7C"/>
    <w:rsid w:val="00B255F9"/>
    <w:rsid w:val="00B278B6"/>
    <w:rsid w:val="00B758BD"/>
    <w:rsid w:val="00B80ACD"/>
    <w:rsid w:val="00BB57A6"/>
    <w:rsid w:val="00BD21FF"/>
    <w:rsid w:val="00BD4B7D"/>
    <w:rsid w:val="00BE65E0"/>
    <w:rsid w:val="00BE6CF9"/>
    <w:rsid w:val="00C10E61"/>
    <w:rsid w:val="00C1100E"/>
    <w:rsid w:val="00C1476B"/>
    <w:rsid w:val="00C41A9E"/>
    <w:rsid w:val="00C501E2"/>
    <w:rsid w:val="00C70CE6"/>
    <w:rsid w:val="00C77986"/>
    <w:rsid w:val="00C80401"/>
    <w:rsid w:val="00C93F33"/>
    <w:rsid w:val="00CC5069"/>
    <w:rsid w:val="00CC682C"/>
    <w:rsid w:val="00CF3ACC"/>
    <w:rsid w:val="00D07224"/>
    <w:rsid w:val="00D24E5A"/>
    <w:rsid w:val="00D26530"/>
    <w:rsid w:val="00D4778F"/>
    <w:rsid w:val="00D87A44"/>
    <w:rsid w:val="00E8466A"/>
    <w:rsid w:val="00EF0FFA"/>
    <w:rsid w:val="00F64E00"/>
    <w:rsid w:val="00F8511F"/>
    <w:rsid w:val="00F87977"/>
    <w:rsid w:val="00F93E8F"/>
    <w:rsid w:val="00F9500D"/>
    <w:rsid w:val="00FC50AF"/>
    <w:rsid w:val="00FD73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D107C6D"/>
  <w14:defaultImageDpi w14:val="300"/>
  <w15:chartTrackingRefBased/>
  <w15:docId w15:val="{89EFE31F-038F-244D-BC3D-6FEAD8DB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semiHidden="1" w:unhideWhenUsed="1"/>
  </w:latentStyles>
  <w:style w:type="paragraph" w:default="1" w:styleId="Normal">
    <w:name w:val="Normal"/>
    <w:qFormat/>
    <w:rsid w:val="007F689F"/>
    <w:rPr>
      <w:rFonts w:ascii="ITC Officina Sans Book" w:eastAsia="Times" w:hAnsi="ITC Officina Sans Book"/>
      <w:sz w:val="24"/>
    </w:rPr>
  </w:style>
  <w:style w:type="paragraph" w:styleId="Heading7">
    <w:name w:val="heading 7"/>
    <w:basedOn w:val="Normal"/>
    <w:next w:val="Normal"/>
    <w:qFormat/>
    <w:rsid w:val="007F689F"/>
    <w:pPr>
      <w:keepNext/>
      <w:ind w:left="720" w:hanging="720"/>
      <w:jc w:val="both"/>
      <w:outlineLvl w:val="6"/>
    </w:pPr>
    <w:rPr>
      <w:rFonts w:ascii="Verdana" w:eastAsia="Times New Roman" w:hAnsi="Verdana"/>
      <w:kern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68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89F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rsid w:val="007F689F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Date">
    <w:name w:val="Date"/>
    <w:basedOn w:val="Normal"/>
    <w:next w:val="Normal"/>
    <w:rsid w:val="007F689F"/>
    <w:pPr>
      <w:spacing w:after="220"/>
      <w:ind w:left="4565"/>
      <w:jc w:val="both"/>
    </w:pPr>
    <w:rPr>
      <w:rFonts w:ascii="Garamond" w:eastAsia="Times New Roman" w:hAnsi="Garamond"/>
      <w:kern w:val="1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B04"/>
    <w:rPr>
      <w:rFonts w:ascii="Lucida Grande" w:eastAsia="Times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F6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889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889"/>
    <w:rPr>
      <w:rFonts w:ascii="ITC Officina Sans Book" w:eastAsia="Times" w:hAnsi="ITC Officina Sans Boo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8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889"/>
    <w:rPr>
      <w:rFonts w:ascii="ITC Officina Sans Book" w:eastAsia="Times" w:hAnsi="ITC Officina Sans Book"/>
      <w:b/>
      <w:bCs/>
    </w:rPr>
  </w:style>
  <w:style w:type="paragraph" w:styleId="ListParagraph">
    <w:name w:val="List Paragraph"/>
    <w:basedOn w:val="Normal"/>
    <w:uiPriority w:val="34"/>
    <w:qFormat/>
    <w:rsid w:val="00690879"/>
    <w:pPr>
      <w:ind w:left="720"/>
      <w:contextualSpacing/>
    </w:pPr>
    <w:rPr>
      <w:rFonts w:ascii="Calibri" w:eastAsia="Calibri" w:hAnsi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23, 2009</vt:lpstr>
    </vt:vector>
  </TitlesOfParts>
  <Company>Environmental Working Group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23, 2009</dc:title>
  <dc:subject/>
  <dc:creator>Caroline Leary</dc:creator>
  <cp:keywords/>
  <cp:lastModifiedBy>Caroline Leary</cp:lastModifiedBy>
  <cp:revision>3</cp:revision>
  <cp:lastPrinted>2018-05-21T14:43:00Z</cp:lastPrinted>
  <dcterms:created xsi:type="dcterms:W3CDTF">2020-07-30T15:38:00Z</dcterms:created>
  <dcterms:modified xsi:type="dcterms:W3CDTF">2020-07-30T15:39:00Z</dcterms:modified>
</cp:coreProperties>
</file>